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FA58" w14:textId="77777777" w:rsidR="003C250B" w:rsidRDefault="00000000">
      <w:pPr>
        <w:spacing w:after="0"/>
        <w:jc w:val="center"/>
        <w:rPr>
          <w:b/>
        </w:rPr>
      </w:pPr>
      <w:r>
        <w:rPr>
          <w:b/>
        </w:rPr>
        <w:t>Bases Convocatoria Pública</w:t>
      </w:r>
    </w:p>
    <w:p w14:paraId="4D5CE2C7" w14:textId="77777777" w:rsidR="003C250B" w:rsidRDefault="00000000">
      <w:pPr>
        <w:spacing w:after="0"/>
        <w:jc w:val="center"/>
        <w:rPr>
          <w:b/>
        </w:rPr>
      </w:pPr>
      <w:r>
        <w:rPr>
          <w:b/>
        </w:rPr>
        <w:t>Ilustre Municipalidad de Melipilla.</w:t>
      </w:r>
    </w:p>
    <w:p w14:paraId="7F74B9D7" w14:textId="77777777" w:rsidR="003C250B" w:rsidRDefault="003C250B">
      <w:pPr>
        <w:spacing w:line="276" w:lineRule="auto"/>
      </w:pPr>
    </w:p>
    <w:p w14:paraId="3C0A6D3C" w14:textId="11F9526F" w:rsidR="003C250B" w:rsidRDefault="00000000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La Ilustre Municipalidad de Melipilla llama a Convocatoria Pública, para proveer 14 (catorce) cargo de Asistente de Cuidados -Servicio Atención </w:t>
      </w:r>
      <w:r w:rsidR="00061128">
        <w:rPr>
          <w:sz w:val="24"/>
          <w:szCs w:val="24"/>
        </w:rPr>
        <w:t>Domiciliaria,</w:t>
      </w:r>
      <w:r>
        <w:rPr>
          <w:sz w:val="24"/>
          <w:szCs w:val="24"/>
        </w:rPr>
        <w:t xml:space="preserve"> trabajando para el área de </w:t>
      </w:r>
      <w:r>
        <w:rPr>
          <w:b/>
          <w:sz w:val="24"/>
          <w:szCs w:val="24"/>
        </w:rPr>
        <w:t>Programa Red Local de Apoyos y Cuidados.</w:t>
      </w:r>
    </w:p>
    <w:p w14:paraId="770D61A6" w14:textId="77777777" w:rsidR="003C250B" w:rsidRDefault="003C250B">
      <w:pPr>
        <w:spacing w:line="276" w:lineRule="auto"/>
        <w:jc w:val="both"/>
        <w:rPr>
          <w:sz w:val="24"/>
          <w:szCs w:val="24"/>
        </w:rPr>
      </w:pPr>
    </w:p>
    <w:p w14:paraId="576808C0" w14:textId="77777777" w:rsidR="003C250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  <w:color w:val="000000"/>
        </w:rPr>
        <w:t>OBJETIVO</w:t>
      </w:r>
    </w:p>
    <w:p w14:paraId="4D2499DF" w14:textId="77777777" w:rsidR="003C250B" w:rsidRDefault="00000000">
      <w:pPr>
        <w:shd w:val="clear" w:color="auto" w:fill="FFFFFF"/>
        <w:spacing w:after="240" w:line="276" w:lineRule="auto"/>
        <w:ind w:left="-140" w:right="-140"/>
        <w:jc w:val="both"/>
        <w:rPr>
          <w:sz w:val="24"/>
          <w:szCs w:val="24"/>
        </w:rPr>
      </w:pPr>
      <w:r>
        <w:rPr>
          <w:sz w:val="24"/>
          <w:szCs w:val="24"/>
        </w:rPr>
        <w:t>Proveer servicios básicos de cuidado en el domicilio de la díada, contribuyendo a disminuir la sobrecarga de la persona cuidadora principal, mediante la liberación de tiempo, y mejorando la funcionalidad de la persona con dependencia atendiendo sus necesidades de cuidados”. Este componente entrega servicios de cuidado dirigido a personas con dependencia funcional moderada o severa, y servicio de apoyo a sus cuidadoras principales</w:t>
      </w:r>
    </w:p>
    <w:p w14:paraId="102FDDFA" w14:textId="77777777" w:rsidR="003C250B" w:rsidRDefault="00000000">
      <w:pPr>
        <w:shd w:val="clear" w:color="auto" w:fill="FFFFFF"/>
        <w:spacing w:after="240" w:line="276" w:lineRule="auto"/>
        <w:ind w:left="-140" w:right="-140"/>
        <w:rPr>
          <w:b/>
          <w:sz w:val="24"/>
          <w:szCs w:val="24"/>
        </w:rPr>
      </w:pPr>
      <w:r>
        <w:rPr>
          <w:b/>
          <w:sz w:val="24"/>
          <w:szCs w:val="24"/>
        </w:rPr>
        <w:t>Las funciones del cargo son:</w:t>
      </w:r>
    </w:p>
    <w:p w14:paraId="17636AC2" w14:textId="77777777" w:rsidR="003C250B" w:rsidRDefault="00000000">
      <w:pPr>
        <w:numPr>
          <w:ilvl w:val="0"/>
          <w:numId w:val="6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Apoyo parcial o total en las actividades para mantener la higiene personal y confort de la persona en situación de dependencia.</w:t>
      </w:r>
    </w:p>
    <w:p w14:paraId="5C034B06" w14:textId="77777777" w:rsidR="003C250B" w:rsidRDefault="00000000">
      <w:pPr>
        <w:numPr>
          <w:ilvl w:val="0"/>
          <w:numId w:val="6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Organizar y apoyar la ingesta de los medicamentos prescritos por el centro de salud.</w:t>
      </w:r>
    </w:p>
    <w:p w14:paraId="05620804" w14:textId="77777777" w:rsidR="003C250B" w:rsidRDefault="00000000">
      <w:pPr>
        <w:numPr>
          <w:ilvl w:val="0"/>
          <w:numId w:val="6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Movilizar a personas que se encuentran postradas.</w:t>
      </w:r>
    </w:p>
    <w:p w14:paraId="1CDA24F9" w14:textId="77777777" w:rsidR="003C250B" w:rsidRDefault="00000000">
      <w:pPr>
        <w:numPr>
          <w:ilvl w:val="0"/>
          <w:numId w:val="6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 Apoyar al mantenimiento funcional de las personas con dependencia moderada. Comprende caminar y moverse dentro de la propia casa, habitación o en distintas zonas.</w:t>
      </w:r>
    </w:p>
    <w:p w14:paraId="77C91BAD" w14:textId="77777777" w:rsidR="003C250B" w:rsidRDefault="00000000">
      <w:pPr>
        <w:numPr>
          <w:ilvl w:val="0"/>
          <w:numId w:val="6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Apoyar en la alimentación, preparar alimentos de la persona en situación de dependencia y lavar los utensilios ocupados.</w:t>
      </w:r>
    </w:p>
    <w:p w14:paraId="7937B707" w14:textId="77777777" w:rsidR="003C250B" w:rsidRDefault="00000000">
      <w:pPr>
        <w:numPr>
          <w:ilvl w:val="0"/>
          <w:numId w:val="6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Seguir las indicaciones de las/los profesionales de salud para el apoyo en las actividades de estimulación física y cognitiva para prevenir la inactividad y deterioro físico cognitivo.</w:t>
      </w:r>
    </w:p>
    <w:p w14:paraId="6975790F" w14:textId="77777777" w:rsidR="003C250B" w:rsidRDefault="00000000">
      <w:pPr>
        <w:numPr>
          <w:ilvl w:val="0"/>
          <w:numId w:val="6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Apoyar tareas del hogar asociadas a las personas en situación de dependencia.</w:t>
      </w:r>
    </w:p>
    <w:p w14:paraId="5AB2157B" w14:textId="77777777" w:rsidR="003C250B" w:rsidRDefault="00000000">
      <w:pPr>
        <w:numPr>
          <w:ilvl w:val="0"/>
          <w:numId w:val="6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 Mantener el orden y limpieza de las unidades de la vivienda que utiliza la persona en situación de dependencia.</w:t>
      </w:r>
    </w:p>
    <w:p w14:paraId="7CEEF223" w14:textId="77777777" w:rsidR="003C250B" w:rsidRDefault="00000000">
      <w:pPr>
        <w:numPr>
          <w:ilvl w:val="0"/>
          <w:numId w:val="6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 Lavar y mantener ordenada la ropa de la persona en situación de dependencia.</w:t>
      </w:r>
    </w:p>
    <w:p w14:paraId="75CC1C7A" w14:textId="77777777" w:rsidR="003C250B" w:rsidRDefault="00000000">
      <w:pPr>
        <w:numPr>
          <w:ilvl w:val="0"/>
          <w:numId w:val="6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Apoyar la vinculación de la persona con familiares, vecinos/as, amistades y redes para prevenir el aislamiento social.</w:t>
      </w:r>
    </w:p>
    <w:p w14:paraId="326D6696" w14:textId="77777777" w:rsidR="003C250B" w:rsidRDefault="00000000">
      <w:pPr>
        <w:numPr>
          <w:ilvl w:val="0"/>
          <w:numId w:val="6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lastRenderedPageBreak/>
        <w:t>Apoyar a la persona en situación de dependencia a caminar y/o moverse, cerca o lejos de la propia vivienda, utilizando las ayudas técnicas correspondientes.</w:t>
      </w:r>
    </w:p>
    <w:p w14:paraId="2A05627C" w14:textId="77777777" w:rsidR="003C250B" w:rsidRDefault="00000000">
      <w:pPr>
        <w:numPr>
          <w:ilvl w:val="0"/>
          <w:numId w:val="6"/>
        </w:numPr>
        <w:pBdr>
          <w:bottom w:val="none" w:sz="0" w:space="3" w:color="000000"/>
        </w:pBdr>
        <w:spacing w:after="0" w:line="240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 Apoyar a la persona en situación de dependencia a utilizar las redes de salud.</w:t>
      </w:r>
    </w:p>
    <w:p w14:paraId="2B9FE84B" w14:textId="77777777" w:rsidR="003C250B" w:rsidRDefault="003C250B">
      <w:pPr>
        <w:pBdr>
          <w:bottom w:val="none" w:sz="0" w:space="3" w:color="000000"/>
        </w:pBdr>
        <w:spacing w:after="0" w:line="240" w:lineRule="auto"/>
        <w:ind w:left="566" w:right="-140"/>
        <w:rPr>
          <w:sz w:val="24"/>
          <w:szCs w:val="24"/>
        </w:rPr>
      </w:pPr>
    </w:p>
    <w:p w14:paraId="309F5665" w14:textId="77777777" w:rsidR="003C250B" w:rsidRDefault="003C250B">
      <w:pPr>
        <w:pBdr>
          <w:bottom w:val="none" w:sz="0" w:space="3" w:color="000000"/>
        </w:pBdr>
        <w:spacing w:after="0" w:line="240" w:lineRule="auto"/>
        <w:ind w:left="566" w:right="-140"/>
        <w:rPr>
          <w:sz w:val="24"/>
          <w:szCs w:val="24"/>
        </w:rPr>
      </w:pPr>
    </w:p>
    <w:p w14:paraId="6BC22FAA" w14:textId="77777777" w:rsidR="003C250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  <w:color w:val="000000"/>
        </w:rPr>
        <w:t>CONDICIONES DE TRABAJO</w:t>
      </w:r>
    </w:p>
    <w:p w14:paraId="13AB77D5" w14:textId="77777777" w:rsidR="003C250B" w:rsidRDefault="00000000">
      <w:pPr>
        <w:spacing w:line="276" w:lineRule="auto"/>
        <w:jc w:val="both"/>
        <w:rPr>
          <w:highlight w:val="white"/>
        </w:rPr>
      </w:pPr>
      <w:r>
        <w:rPr>
          <w:highlight w:val="white"/>
        </w:rPr>
        <w:t>La calidad jurídica en que se contrata al (o la) Profesional es Prestadora/</w:t>
      </w:r>
      <w:proofErr w:type="spellStart"/>
      <w:r>
        <w:rPr>
          <w:highlight w:val="white"/>
        </w:rPr>
        <w:t>or</w:t>
      </w:r>
      <w:proofErr w:type="spellEnd"/>
      <w:r>
        <w:rPr>
          <w:highlight w:val="white"/>
        </w:rPr>
        <w:t xml:space="preserve"> de servicios, honorarios cuya dependencia legal y administrativa será de exclusiva responsabilidad del Municipio.</w:t>
      </w:r>
    </w:p>
    <w:p w14:paraId="3420EF96" w14:textId="77777777" w:rsidR="003C250B" w:rsidRDefault="00000000">
      <w:pPr>
        <w:spacing w:after="0" w:line="276" w:lineRule="auto"/>
        <w:jc w:val="both"/>
        <w:rPr>
          <w:highlight w:val="white"/>
        </w:rPr>
      </w:pPr>
      <w:r>
        <w:rPr>
          <w:b/>
          <w:highlight w:val="white"/>
        </w:rPr>
        <w:t xml:space="preserve">Jornada: 44 </w:t>
      </w:r>
      <w:proofErr w:type="spellStart"/>
      <w:r>
        <w:rPr>
          <w:b/>
          <w:highlight w:val="white"/>
        </w:rPr>
        <w:t>hrs</w:t>
      </w:r>
      <w:proofErr w:type="spellEnd"/>
      <w:r>
        <w:rPr>
          <w:b/>
          <w:highlight w:val="white"/>
        </w:rPr>
        <w:t xml:space="preserve"> semanales</w:t>
      </w:r>
      <w:r>
        <w:rPr>
          <w:highlight w:val="white"/>
        </w:rPr>
        <w:tab/>
      </w:r>
      <w:r>
        <w:rPr>
          <w:highlight w:val="white"/>
        </w:rPr>
        <w:tab/>
        <w:t xml:space="preserve"> </w:t>
      </w:r>
    </w:p>
    <w:p w14:paraId="6E9412B9" w14:textId="3FBF4D1F" w:rsidR="003C250B" w:rsidRDefault="00000000">
      <w:pPr>
        <w:spacing w:after="0" w:line="276" w:lineRule="auto"/>
        <w:jc w:val="both"/>
        <w:rPr>
          <w:highlight w:val="white"/>
        </w:rPr>
      </w:pPr>
      <w:r>
        <w:rPr>
          <w:b/>
          <w:highlight w:val="white"/>
        </w:rPr>
        <w:t>Tipo de Contrato:</w:t>
      </w:r>
      <w:r>
        <w:rPr>
          <w:highlight w:val="white"/>
        </w:rPr>
        <w:t xml:space="preserve"> Prestador de Servicios-Honorarios.</w:t>
      </w:r>
    </w:p>
    <w:p w14:paraId="28FE85BD" w14:textId="299746ED" w:rsidR="00F8624F" w:rsidRDefault="00F8624F">
      <w:pPr>
        <w:spacing w:after="0" w:line="276" w:lineRule="auto"/>
        <w:jc w:val="both"/>
        <w:rPr>
          <w:highlight w:val="white"/>
        </w:rPr>
      </w:pPr>
      <w:r w:rsidRPr="00F8624F">
        <w:rPr>
          <w:b/>
          <w:bCs/>
          <w:highlight w:val="white"/>
        </w:rPr>
        <w:t>Sueldo bruto</w:t>
      </w:r>
      <w:r>
        <w:rPr>
          <w:highlight w:val="white"/>
        </w:rPr>
        <w:t xml:space="preserve">: $650.000.- </w:t>
      </w:r>
    </w:p>
    <w:p w14:paraId="419F3D1E" w14:textId="77777777" w:rsidR="003C250B" w:rsidRDefault="00000000">
      <w:pPr>
        <w:spacing w:after="0" w:line="276" w:lineRule="auto"/>
        <w:jc w:val="both"/>
        <w:rPr>
          <w:highlight w:val="white"/>
        </w:rPr>
      </w:pPr>
      <w:r>
        <w:rPr>
          <w:b/>
          <w:highlight w:val="white"/>
        </w:rPr>
        <w:t>Movilización</w:t>
      </w:r>
      <w:r>
        <w:rPr>
          <w:highlight w:val="white"/>
        </w:rPr>
        <w:t>: Contar con movilización propia (no excluyente)</w:t>
      </w:r>
    </w:p>
    <w:p w14:paraId="14F86FC2" w14:textId="77777777" w:rsidR="003C250B" w:rsidRDefault="00000000">
      <w:pPr>
        <w:spacing w:after="0" w:line="276" w:lineRule="auto"/>
        <w:jc w:val="both"/>
        <w:rPr>
          <w:highlight w:val="white"/>
        </w:rPr>
      </w:pPr>
      <w:r>
        <w:rPr>
          <w:highlight w:val="white"/>
        </w:rPr>
        <w:t xml:space="preserve"> </w:t>
      </w:r>
    </w:p>
    <w:p w14:paraId="19E4205F" w14:textId="77777777" w:rsidR="003C250B" w:rsidRDefault="00000000">
      <w:pPr>
        <w:spacing w:after="0" w:line="276" w:lineRule="auto"/>
        <w:jc w:val="both"/>
        <w:rPr>
          <w:highlight w:val="white"/>
        </w:rPr>
      </w:pPr>
      <w:r>
        <w:rPr>
          <w:highlight w:val="white"/>
        </w:rPr>
        <w:t>(La contratación comprende un periodo de prueba inicial de 3 meses, sujeto a evaluación de desempeño)</w:t>
      </w:r>
    </w:p>
    <w:p w14:paraId="5FBAAD82" w14:textId="77777777" w:rsidR="003C250B" w:rsidRDefault="003C250B">
      <w:pPr>
        <w:spacing w:line="276" w:lineRule="auto"/>
      </w:pPr>
    </w:p>
    <w:p w14:paraId="179F3BA1" w14:textId="77777777" w:rsidR="003C250B" w:rsidRDefault="00000000">
      <w:pPr>
        <w:spacing w:before="240" w:after="240" w:line="276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14"/>
          <w:szCs w:val="14"/>
        </w:rPr>
        <w:t xml:space="preserve">      </w:t>
      </w:r>
      <w:r>
        <w:rPr>
          <w:b/>
          <w:sz w:val="24"/>
          <w:szCs w:val="24"/>
        </w:rPr>
        <w:t>PERFIL DEL PROFESIONAL REQUERIDO</w:t>
      </w:r>
    </w:p>
    <w:p w14:paraId="52BF5C70" w14:textId="77777777" w:rsidR="003C250B" w:rsidRDefault="00000000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 Competencias Específicas</w:t>
      </w:r>
    </w:p>
    <w:p w14:paraId="124A236F" w14:textId="77777777" w:rsidR="003C250B" w:rsidRDefault="00000000">
      <w:pPr>
        <w:numPr>
          <w:ilvl w:val="0"/>
          <w:numId w:val="3"/>
        </w:numPr>
        <w:shd w:val="clear" w:color="auto" w:fill="FFFFFF"/>
        <w:spacing w:after="240" w:line="276" w:lineRule="auto"/>
        <w:ind w:right="-140"/>
        <w:rPr>
          <w:b/>
          <w:sz w:val="24"/>
          <w:szCs w:val="24"/>
        </w:rPr>
      </w:pPr>
      <w:r>
        <w:rPr>
          <w:b/>
          <w:sz w:val="24"/>
          <w:szCs w:val="24"/>
        </w:rPr>
        <w:t>Formación educacional:</w:t>
      </w:r>
    </w:p>
    <w:p w14:paraId="413E1EA2" w14:textId="77777777" w:rsidR="003C250B" w:rsidRDefault="00000000">
      <w:pPr>
        <w:numPr>
          <w:ilvl w:val="0"/>
          <w:numId w:val="3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Enseñanza media completa. Deseable cursos o capacitaciones sobre cuidados o área de salud (no excluyente)</w:t>
      </w:r>
    </w:p>
    <w:p w14:paraId="072A075E" w14:textId="77777777" w:rsidR="003C250B" w:rsidRDefault="00000000">
      <w:pPr>
        <w:numPr>
          <w:ilvl w:val="0"/>
          <w:numId w:val="3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No registrar antecedentes penales ni sentencias por violencia contra la mujer o intrafamiliar, se requiere presentación de certificado de antecedentes. </w:t>
      </w:r>
    </w:p>
    <w:p w14:paraId="726964CE" w14:textId="77777777" w:rsidR="003C250B" w:rsidRDefault="00000000">
      <w:pPr>
        <w:numPr>
          <w:ilvl w:val="0"/>
          <w:numId w:val="3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Sin antecedentes en el “certificado de inhabilidad por maltrato relevante”. </w:t>
      </w:r>
    </w:p>
    <w:p w14:paraId="504D33DD" w14:textId="77777777" w:rsidR="003C250B" w:rsidRDefault="003C250B">
      <w:pPr>
        <w:shd w:val="clear" w:color="auto" w:fill="FFFFFF"/>
        <w:spacing w:after="240" w:line="276" w:lineRule="auto"/>
        <w:ind w:left="-140" w:right="-140"/>
        <w:rPr>
          <w:sz w:val="24"/>
          <w:szCs w:val="24"/>
        </w:rPr>
      </w:pPr>
    </w:p>
    <w:p w14:paraId="3CCB7708" w14:textId="77777777" w:rsidR="003C250B" w:rsidRDefault="00000000">
      <w:pPr>
        <w:shd w:val="clear" w:color="auto" w:fill="FFFFFF"/>
        <w:spacing w:after="240" w:line="276" w:lineRule="auto"/>
        <w:ind w:left="-140" w:right="-140"/>
        <w:rPr>
          <w:sz w:val="24"/>
          <w:szCs w:val="24"/>
        </w:rPr>
      </w:pPr>
      <w:r>
        <w:rPr>
          <w:b/>
          <w:sz w:val="24"/>
          <w:szCs w:val="24"/>
        </w:rPr>
        <w:t xml:space="preserve">Competencias: </w:t>
      </w:r>
    </w:p>
    <w:p w14:paraId="64A24E43" w14:textId="77777777" w:rsidR="003C250B" w:rsidRDefault="00000000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 Competencias Técnicas</w:t>
      </w:r>
    </w:p>
    <w:p w14:paraId="41A150CF" w14:textId="77777777" w:rsidR="003C250B" w:rsidRDefault="00000000">
      <w:pPr>
        <w:numPr>
          <w:ilvl w:val="0"/>
          <w:numId w:val="2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Experiencia laboral comprobable en cuidados de personas en situación de dependencia o persona mayor. </w:t>
      </w:r>
    </w:p>
    <w:p w14:paraId="64A5E153" w14:textId="77777777" w:rsidR="003C250B" w:rsidRDefault="00000000">
      <w:pPr>
        <w:numPr>
          <w:ilvl w:val="0"/>
          <w:numId w:val="2"/>
        </w:num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Manejo de herramientas computacionales. </w:t>
      </w:r>
    </w:p>
    <w:p w14:paraId="4AC21BF9" w14:textId="77777777" w:rsidR="003C250B" w:rsidRDefault="00000000">
      <w:pPr>
        <w:spacing w:before="240" w:after="24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 Conocimientos deseables:</w:t>
      </w:r>
    </w:p>
    <w:p w14:paraId="13B7EBBD" w14:textId="77777777" w:rsidR="003C250B" w:rsidRDefault="00000000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Enfoque de Derechos, Enfoque Comunitario, Rehabilitación Basada en Comunidad, Cursos en el área de Protección Social, Atención Centrada en la Persona, Gestión de Casos, Enfoque de Género y Modelo de Discapacidad y/o Dependencia.</w:t>
      </w:r>
    </w:p>
    <w:p w14:paraId="11DB61B1" w14:textId="77777777" w:rsidR="003C250B" w:rsidRDefault="00000000">
      <w:pPr>
        <w:shd w:val="clear" w:color="auto" w:fill="FFFFFF"/>
        <w:spacing w:after="240" w:line="276" w:lineRule="auto"/>
        <w:ind w:left="-140" w:right="-140"/>
        <w:rPr>
          <w:sz w:val="24"/>
          <w:szCs w:val="24"/>
        </w:rPr>
      </w:pPr>
      <w:r>
        <w:rPr>
          <w:b/>
          <w:sz w:val="24"/>
          <w:szCs w:val="24"/>
        </w:rPr>
        <w:t xml:space="preserve">3.4 Habilidades: </w:t>
      </w:r>
    </w:p>
    <w:p w14:paraId="283F8756" w14:textId="77777777" w:rsidR="003C250B" w:rsidRDefault="00000000">
      <w:pPr>
        <w:numPr>
          <w:ilvl w:val="0"/>
          <w:numId w:val="1"/>
        </w:numPr>
        <w:pBdr>
          <w:bottom w:val="none" w:sz="0" w:space="3" w:color="000000"/>
        </w:pBdr>
        <w:spacing w:before="480"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Colaboración y trabajo en equipos multi e interdisciplinarios</w:t>
      </w:r>
    </w:p>
    <w:p w14:paraId="2837C563" w14:textId="77777777" w:rsidR="003C250B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Flexibilidad</w:t>
      </w:r>
    </w:p>
    <w:p w14:paraId="7E9C23F4" w14:textId="77777777" w:rsidR="003C250B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Proactividad</w:t>
      </w:r>
    </w:p>
    <w:p w14:paraId="471C424C" w14:textId="77777777" w:rsidR="003C250B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Liderazgo</w:t>
      </w:r>
    </w:p>
    <w:p w14:paraId="222844CA" w14:textId="77777777" w:rsidR="003C250B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Capacidad de organización y planificación</w:t>
      </w:r>
    </w:p>
    <w:p w14:paraId="7DE3B16D" w14:textId="77777777" w:rsidR="003C250B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Capacidad para resolver problemas</w:t>
      </w:r>
    </w:p>
    <w:p w14:paraId="231A9DB5" w14:textId="77777777" w:rsidR="003C250B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Habilidades interpersonales y de comunicación</w:t>
      </w:r>
    </w:p>
    <w:p w14:paraId="4F20ED03" w14:textId="77777777" w:rsidR="003C250B" w:rsidRDefault="00000000">
      <w:pPr>
        <w:numPr>
          <w:ilvl w:val="0"/>
          <w:numId w:val="1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Ética profesional</w:t>
      </w:r>
    </w:p>
    <w:p w14:paraId="3D317823" w14:textId="77777777" w:rsidR="003C250B" w:rsidRDefault="00000000">
      <w:pPr>
        <w:numPr>
          <w:ilvl w:val="0"/>
          <w:numId w:val="1"/>
        </w:numPr>
        <w:pBdr>
          <w:bottom w:val="none" w:sz="0" w:space="3" w:color="000000"/>
        </w:pBdr>
        <w:spacing w:after="48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Comunicación efectiva</w:t>
      </w:r>
    </w:p>
    <w:p w14:paraId="2DDAADB5" w14:textId="77777777" w:rsidR="003C250B" w:rsidRDefault="00000000">
      <w:pPr>
        <w:numPr>
          <w:ilvl w:val="0"/>
          <w:numId w:val="5"/>
        </w:numPr>
        <w:pBdr>
          <w:bottom w:val="none" w:sz="0" w:space="3" w:color="000000"/>
        </w:pBdr>
        <w:spacing w:before="480" w:after="480" w:line="276" w:lineRule="auto"/>
        <w:ind w:right="-1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DOCUMENTACIÓN REQUERIDA: </w:t>
      </w:r>
    </w:p>
    <w:p w14:paraId="3946CE2C" w14:textId="77777777" w:rsidR="003C250B" w:rsidRDefault="00000000">
      <w:pPr>
        <w:shd w:val="clear" w:color="auto" w:fill="FFFFFF"/>
        <w:spacing w:after="24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Enviar postulación a </w:t>
      </w:r>
      <w:hyperlink r:id="rId8">
        <w:r>
          <w:rPr>
            <w:sz w:val="24"/>
            <w:szCs w:val="24"/>
            <w:u w:val="single"/>
          </w:rPr>
          <w:t>postulaciones@munimelipilla.cl</w:t>
        </w:r>
      </w:hyperlink>
      <w:r>
        <w:rPr>
          <w:sz w:val="24"/>
          <w:szCs w:val="24"/>
        </w:rPr>
        <w:t xml:space="preserve">  con: </w:t>
      </w:r>
    </w:p>
    <w:p w14:paraId="6C604A85" w14:textId="77777777" w:rsidR="003C250B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Nombre del cargo y postulante en asunto del correo, separado por un </w:t>
      </w:r>
      <w:proofErr w:type="spellStart"/>
      <w:r>
        <w:rPr>
          <w:sz w:val="24"/>
          <w:szCs w:val="24"/>
        </w:rPr>
        <w:t>guión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Ej</w:t>
      </w:r>
      <w:proofErr w:type="spellEnd"/>
      <w:r>
        <w:rPr>
          <w:sz w:val="24"/>
          <w:szCs w:val="24"/>
        </w:rPr>
        <w:t>: Asistente de Cuidados-</w:t>
      </w:r>
      <w:proofErr w:type="gramStart"/>
      <w:r>
        <w:rPr>
          <w:sz w:val="24"/>
          <w:szCs w:val="24"/>
        </w:rPr>
        <w:t>SAD )</w:t>
      </w:r>
      <w:proofErr w:type="gramEnd"/>
    </w:p>
    <w:p w14:paraId="4517B6AB" w14:textId="0B701AC8" w:rsidR="003C250B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 xml:space="preserve">Fotocopia de Certificado de </w:t>
      </w:r>
      <w:r w:rsidR="00061128">
        <w:rPr>
          <w:sz w:val="24"/>
          <w:szCs w:val="24"/>
        </w:rPr>
        <w:t>E</w:t>
      </w:r>
      <w:r w:rsidR="000C1627">
        <w:rPr>
          <w:sz w:val="24"/>
          <w:szCs w:val="24"/>
        </w:rPr>
        <w:t xml:space="preserve">nseñanza media completa. - </w:t>
      </w:r>
    </w:p>
    <w:p w14:paraId="39C79CC2" w14:textId="77777777" w:rsidR="003C250B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proofErr w:type="spellStart"/>
      <w:r>
        <w:rPr>
          <w:sz w:val="24"/>
          <w:szCs w:val="24"/>
        </w:rPr>
        <w:t>Curriculum</w:t>
      </w:r>
      <w:proofErr w:type="spellEnd"/>
      <w:r>
        <w:rPr>
          <w:sz w:val="24"/>
          <w:szCs w:val="24"/>
        </w:rPr>
        <w:t xml:space="preserve"> Vitae actualizado.</w:t>
      </w:r>
    </w:p>
    <w:p w14:paraId="39D581C3" w14:textId="77777777" w:rsidR="003C250B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Fotocopia de Carnet por ambos lados</w:t>
      </w:r>
    </w:p>
    <w:p w14:paraId="4EDFF406" w14:textId="77777777" w:rsidR="003C250B" w:rsidRDefault="00000000">
      <w:pPr>
        <w:numPr>
          <w:ilvl w:val="0"/>
          <w:numId w:val="4"/>
        </w:numPr>
        <w:shd w:val="clear" w:color="auto" w:fill="FFFFFF"/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Certificado de Antecedentes</w:t>
      </w:r>
    </w:p>
    <w:p w14:paraId="00A17063" w14:textId="77777777" w:rsidR="003C250B" w:rsidRDefault="00000000">
      <w:pPr>
        <w:numPr>
          <w:ilvl w:val="0"/>
          <w:numId w:val="4"/>
        </w:numPr>
        <w:pBdr>
          <w:bottom w:val="none" w:sz="0" w:space="3" w:color="000000"/>
        </w:pBdr>
        <w:spacing w:after="0" w:line="276" w:lineRule="auto"/>
        <w:ind w:right="-140"/>
        <w:rPr>
          <w:sz w:val="24"/>
          <w:szCs w:val="24"/>
        </w:rPr>
      </w:pPr>
      <w:r>
        <w:rPr>
          <w:sz w:val="24"/>
          <w:szCs w:val="24"/>
        </w:rPr>
        <w:t>Certificado Inhabilidad de trabajar con menores de edad</w:t>
      </w:r>
    </w:p>
    <w:p w14:paraId="4C613026" w14:textId="77777777" w:rsidR="003C250B" w:rsidRDefault="003C250B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478105C3" w14:textId="77777777" w:rsidR="003C250B" w:rsidRDefault="003C250B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3BC6D49E" w14:textId="77777777" w:rsidR="003C250B" w:rsidRDefault="003C250B">
      <w:pPr>
        <w:pBdr>
          <w:bottom w:val="none" w:sz="0" w:space="3" w:color="000000"/>
        </w:pBdr>
        <w:spacing w:after="0" w:line="276" w:lineRule="auto"/>
        <w:ind w:left="720" w:right="-140"/>
        <w:rPr>
          <w:sz w:val="24"/>
          <w:szCs w:val="24"/>
        </w:rPr>
      </w:pPr>
    </w:p>
    <w:p w14:paraId="55D795E0" w14:textId="77777777" w:rsidR="003C250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b/>
          <w:color w:val="000000"/>
        </w:rPr>
        <w:t>RECEPCIÓN DE ANTECEDENTES</w:t>
      </w:r>
    </w:p>
    <w:p w14:paraId="4A9DA278" w14:textId="77777777" w:rsidR="003C250B" w:rsidRDefault="003C25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right="1304"/>
      </w:pPr>
    </w:p>
    <w:p w14:paraId="1C6EA53F" w14:textId="77777777" w:rsidR="003C250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right="1304"/>
        <w:rPr>
          <w:b/>
          <w:color w:val="000000"/>
        </w:rPr>
      </w:pPr>
      <w:r>
        <w:rPr>
          <w:b/>
          <w:color w:val="000000"/>
        </w:rPr>
        <w:t>SOLO SERÁN CONSIDERADAS AQUELLAS POSTULACIONES QUE CONTENGAN TODA LA DOCUMENTACIÓN SOLICITADA.</w:t>
      </w:r>
    </w:p>
    <w:p w14:paraId="5BC61895" w14:textId="77777777" w:rsidR="003C250B" w:rsidRDefault="003C250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1304" w:right="1304"/>
        <w:rPr>
          <w:b/>
          <w:color w:val="000000"/>
          <w:sz w:val="24"/>
          <w:szCs w:val="24"/>
        </w:rPr>
      </w:pPr>
    </w:p>
    <w:tbl>
      <w:tblPr>
        <w:tblStyle w:val="a2"/>
        <w:tblW w:w="9345" w:type="dxa"/>
        <w:tblInd w:w="21" w:type="dxa"/>
        <w:tblLayout w:type="fixed"/>
        <w:tblLook w:val="0400" w:firstRow="0" w:lastRow="0" w:firstColumn="0" w:lastColumn="0" w:noHBand="0" w:noVBand="1"/>
      </w:tblPr>
      <w:tblGrid>
        <w:gridCol w:w="3105"/>
        <w:gridCol w:w="2985"/>
        <w:gridCol w:w="3255"/>
      </w:tblGrid>
      <w:tr w:rsidR="003C250B" w14:paraId="6EC8577D" w14:textId="77777777">
        <w:trPr>
          <w:trHeight w:val="30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59A9FCE5" w14:textId="77777777" w:rsidR="003C250B" w:rsidRDefault="00000000">
            <w:pP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Etapas</w:t>
            </w:r>
          </w:p>
        </w:tc>
        <w:tc>
          <w:tcPr>
            <w:tcW w:w="2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6957C531" w14:textId="77777777" w:rsidR="003C250B" w:rsidRDefault="00000000">
            <w:pP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Fechas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6734C722" w14:textId="77777777" w:rsidR="003C250B" w:rsidRDefault="00000000">
            <w:pP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Detalle</w:t>
            </w:r>
          </w:p>
        </w:tc>
      </w:tr>
      <w:tr w:rsidR="003C250B" w14:paraId="497CA3BB" w14:textId="77777777">
        <w:trPr>
          <w:trHeight w:val="1500"/>
        </w:trPr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14515" w14:textId="77777777" w:rsidR="003C250B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Llamado a concurso y</w:t>
            </w:r>
            <w:r>
              <w:rPr>
                <w:b/>
                <w:color w:val="000000"/>
                <w:sz w:val="24"/>
                <w:szCs w:val="24"/>
              </w:rPr>
              <w:br/>
              <w:t>recepción de antecedentes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3F50B" w14:textId="77777777" w:rsidR="003C250B" w:rsidRDefault="00000000">
            <w:pPr>
              <w:spacing w:after="0" w:line="276" w:lineRule="auto"/>
              <w:jc w:val="both"/>
            </w:pPr>
            <w:r>
              <w:t>Del 11 al 17 de agosto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C8C9A" w14:textId="77777777" w:rsidR="003C250B" w:rsidRDefault="00000000">
            <w:pPr>
              <w:spacing w:after="0" w:line="276" w:lineRule="auto"/>
              <w:rPr>
                <w:b/>
              </w:rPr>
            </w:pPr>
            <w:r>
              <w:rPr>
                <w:color w:val="000000"/>
              </w:rPr>
              <w:t xml:space="preserve">La entrega de los antecedentes requeridos se deberá enviar al correo electrónico: </w:t>
            </w:r>
            <w:hyperlink r:id="rId9">
              <w:r>
                <w:rPr>
                  <w:color w:val="0563C1"/>
                  <w:u w:val="single"/>
                </w:rPr>
                <w:t>postulaciones@munimelipilla.cl</w:t>
              </w:r>
            </w:hyperlink>
            <w:r>
              <w:rPr>
                <w:color w:val="000000"/>
              </w:rPr>
              <w:t xml:space="preserve"> indicando en el asunto </w:t>
            </w:r>
          </w:p>
          <w:p w14:paraId="7DDAAF1B" w14:textId="77777777" w:rsidR="003C250B" w:rsidRDefault="003C250B">
            <w:pPr>
              <w:spacing w:after="0" w:line="276" w:lineRule="auto"/>
              <w:rPr>
                <w:color w:val="000000"/>
              </w:rPr>
            </w:pPr>
          </w:p>
        </w:tc>
      </w:tr>
      <w:tr w:rsidR="003C250B" w14:paraId="1519F5CD" w14:textId="77777777">
        <w:trPr>
          <w:trHeight w:val="630"/>
        </w:trPr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21FC3" w14:textId="77777777" w:rsidR="003C250B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Evaluación curricular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6C15" w14:textId="77777777" w:rsidR="003C250B" w:rsidRDefault="00000000">
            <w:pPr>
              <w:spacing w:after="0" w:line="276" w:lineRule="auto"/>
            </w:pPr>
            <w:r>
              <w:t>Del 18 al 22 de agosto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43F38" w14:textId="77777777" w:rsidR="003C250B" w:rsidRDefault="00000000">
            <w:pPr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Horario de oficina Municipalidad de Melipilla.</w:t>
            </w:r>
          </w:p>
        </w:tc>
      </w:tr>
      <w:tr w:rsidR="003C250B" w14:paraId="24D4B2C0" w14:textId="77777777">
        <w:trPr>
          <w:trHeight w:val="900"/>
        </w:trPr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84A1" w14:textId="77777777" w:rsidR="003C250B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Entrevista personal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7DA95" w14:textId="77777777" w:rsidR="003C250B" w:rsidRDefault="00000000">
            <w:pPr>
              <w:spacing w:after="0" w:line="276" w:lineRule="auto"/>
            </w:pPr>
            <w:r>
              <w:t>Del 25 al 29 de agosto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97044" w14:textId="77777777" w:rsidR="003C250B" w:rsidRDefault="00000000">
            <w:pPr>
              <w:spacing w:after="0" w:line="276" w:lineRule="auto"/>
              <w:rPr>
                <w:color w:val="000000"/>
              </w:rPr>
            </w:pPr>
            <w:r>
              <w:t>Horario de oficina Municipalidad de Melipilla.</w:t>
            </w:r>
          </w:p>
        </w:tc>
      </w:tr>
      <w:tr w:rsidR="003C250B" w14:paraId="369708CE" w14:textId="77777777">
        <w:trPr>
          <w:trHeight w:val="630"/>
        </w:trPr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459F" w14:textId="77777777" w:rsidR="003C250B" w:rsidRDefault="00000000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Término de Concurso y</w:t>
            </w:r>
            <w:r>
              <w:rPr>
                <w:b/>
                <w:color w:val="000000"/>
                <w:sz w:val="24"/>
                <w:szCs w:val="24"/>
              </w:rPr>
              <w:br/>
              <w:t>Selección de Profesional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D9E61" w14:textId="77777777" w:rsidR="003C250B" w:rsidRDefault="00000000">
            <w:pPr>
              <w:spacing w:after="0" w:line="276" w:lineRule="auto"/>
            </w:pPr>
            <w:r>
              <w:t>01 de septiembre 2025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E33B" w14:textId="77777777" w:rsidR="003C250B" w:rsidRDefault="00000000">
            <w:pPr>
              <w:spacing w:after="0" w:line="276" w:lineRule="auto"/>
              <w:rPr>
                <w:color w:val="000000"/>
              </w:rPr>
            </w:pPr>
            <w:r>
              <w:t>Horario de oficina Municipalidad de Melipilla.</w:t>
            </w:r>
          </w:p>
        </w:tc>
      </w:tr>
    </w:tbl>
    <w:p w14:paraId="5B398D6B" w14:textId="77777777" w:rsidR="003C250B" w:rsidRDefault="003C250B">
      <w:pPr>
        <w:tabs>
          <w:tab w:val="left" w:pos="993"/>
        </w:tabs>
        <w:spacing w:after="0" w:line="276" w:lineRule="auto"/>
        <w:ind w:right="1304"/>
        <w:jc w:val="both"/>
        <w:rPr>
          <w:b/>
          <w:sz w:val="24"/>
          <w:szCs w:val="24"/>
        </w:rPr>
      </w:pPr>
    </w:p>
    <w:p w14:paraId="49F31FC2" w14:textId="77777777" w:rsidR="003C250B" w:rsidRDefault="00000000">
      <w:pPr>
        <w:spacing w:after="0"/>
        <w:jc w:val="both"/>
        <w:rPr>
          <w:b/>
        </w:rPr>
      </w:pPr>
      <w:r>
        <w:rPr>
          <w:b/>
          <w:i/>
        </w:rPr>
        <w:t>*Las fechas pueden estar sujetas a cambios. Sin embargo, si no ha sido contactado/a luego de 15 días hábiles, luego de la finalización del proceso de recepción de antecedentes, infórmese que no ha pasado la evaluación curricular.</w:t>
      </w:r>
      <w:r>
        <w:rPr>
          <w:b/>
        </w:rPr>
        <w:t xml:space="preserve"> </w:t>
      </w:r>
    </w:p>
    <w:sectPr w:rsidR="003C250B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37D4" w14:textId="77777777" w:rsidR="0027736E" w:rsidRDefault="0027736E">
      <w:pPr>
        <w:spacing w:after="0" w:line="240" w:lineRule="auto"/>
      </w:pPr>
      <w:r>
        <w:separator/>
      </w:r>
    </w:p>
  </w:endnote>
  <w:endnote w:type="continuationSeparator" w:id="0">
    <w:p w14:paraId="4FCFAA43" w14:textId="77777777" w:rsidR="0027736E" w:rsidRDefault="0027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9DC9" w14:textId="77777777" w:rsidR="003C250B" w:rsidRDefault="003C250B">
    <w:pPr>
      <w:tabs>
        <w:tab w:val="center" w:pos="4419"/>
        <w:tab w:val="right" w:pos="8838"/>
      </w:tabs>
      <w:spacing w:before="240" w:after="240" w:line="276" w:lineRule="auto"/>
      <w:jc w:val="both"/>
      <w:rPr>
        <w:b/>
        <w:sz w:val="24"/>
        <w:szCs w:val="24"/>
      </w:rPr>
    </w:pPr>
  </w:p>
  <w:p w14:paraId="05671C63" w14:textId="77777777" w:rsidR="003C250B" w:rsidRDefault="003C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7648" w14:textId="77777777" w:rsidR="0027736E" w:rsidRDefault="0027736E">
      <w:pPr>
        <w:spacing w:after="0" w:line="240" w:lineRule="auto"/>
      </w:pPr>
      <w:r>
        <w:separator/>
      </w:r>
    </w:p>
  </w:footnote>
  <w:footnote w:type="continuationSeparator" w:id="0">
    <w:p w14:paraId="158711CD" w14:textId="77777777" w:rsidR="0027736E" w:rsidRDefault="0027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0E37" w14:textId="77777777" w:rsidR="003C25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527F0CAD" wp14:editId="6F1627EE">
          <wp:extent cx="1789747" cy="1201874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747" cy="1201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54E"/>
    <w:multiLevelType w:val="multilevel"/>
    <w:tmpl w:val="5E148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363317"/>
    <w:multiLevelType w:val="multilevel"/>
    <w:tmpl w:val="612E9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3B7889"/>
    <w:multiLevelType w:val="multilevel"/>
    <w:tmpl w:val="CB82D1E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A3B8C"/>
    <w:multiLevelType w:val="multilevel"/>
    <w:tmpl w:val="735C24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E5355DA"/>
    <w:multiLevelType w:val="multilevel"/>
    <w:tmpl w:val="90B63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6F5E95"/>
    <w:multiLevelType w:val="multilevel"/>
    <w:tmpl w:val="97704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99306149">
    <w:abstractNumId w:val="0"/>
  </w:num>
  <w:num w:numId="2" w16cid:durableId="57439182">
    <w:abstractNumId w:val="5"/>
  </w:num>
  <w:num w:numId="3" w16cid:durableId="1483502237">
    <w:abstractNumId w:val="4"/>
  </w:num>
  <w:num w:numId="4" w16cid:durableId="1646354317">
    <w:abstractNumId w:val="3"/>
  </w:num>
  <w:num w:numId="5" w16cid:durableId="1656687192">
    <w:abstractNumId w:val="2"/>
  </w:num>
  <w:num w:numId="6" w16cid:durableId="1885285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0B"/>
    <w:rsid w:val="00061128"/>
    <w:rsid w:val="00073D20"/>
    <w:rsid w:val="000C1627"/>
    <w:rsid w:val="0027736E"/>
    <w:rsid w:val="003C250B"/>
    <w:rsid w:val="00515E08"/>
    <w:rsid w:val="00AE6882"/>
    <w:rsid w:val="00F8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AD68"/>
  <w15:docId w15:val="{4122D6EA-DEB8-4EE0-8432-FF211037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D07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1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6F"/>
  </w:style>
  <w:style w:type="paragraph" w:styleId="Piedepgina">
    <w:name w:val="footer"/>
    <w:basedOn w:val="Normal"/>
    <w:link w:val="PiedepginaCar"/>
    <w:uiPriority w:val="99"/>
    <w:unhideWhenUsed/>
    <w:rsid w:val="00E81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6F"/>
  </w:style>
  <w:style w:type="paragraph" w:styleId="Prrafodelista">
    <w:name w:val="List Paragraph"/>
    <w:basedOn w:val="Normal"/>
    <w:uiPriority w:val="34"/>
    <w:qFormat/>
    <w:rsid w:val="008A76B4"/>
    <w:pPr>
      <w:ind w:left="720"/>
      <w:contextualSpacing/>
    </w:pPr>
  </w:style>
  <w:style w:type="table" w:customStyle="1" w:styleId="a">
    <w:basedOn w:val="TableNormal2"/>
    <w:rsid w:val="006D075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A78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78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78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78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78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8E1"/>
    <w:rPr>
      <w:rFonts w:ascii="Tahoma" w:hAnsi="Tahoma" w:cs="Tahoma"/>
      <w:sz w:val="16"/>
      <w:szCs w:val="16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ciones@munimelipilla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ulaciones@munimelipill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lBGoSHVQt4200V4J6CNwuM+oSg==">CgMxLjA4AHIhMXpkeWlUYVJrdlFTUlJDY0VheVp3VlItUkxfeDVTc01x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794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Arenas Arias</dc:creator>
  <cp:lastModifiedBy>Tomas Reyes Silva</cp:lastModifiedBy>
  <cp:revision>3</cp:revision>
  <dcterms:created xsi:type="dcterms:W3CDTF">2025-08-12T14:06:00Z</dcterms:created>
  <dcterms:modified xsi:type="dcterms:W3CDTF">2025-08-12T15:13:00Z</dcterms:modified>
</cp:coreProperties>
</file>