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5DA2" w14:textId="77777777" w:rsidR="00FE09DD" w:rsidRDefault="00FE09DD">
      <w:pPr>
        <w:pStyle w:val="normal1"/>
      </w:pPr>
    </w:p>
    <w:p w14:paraId="675E154E" w14:textId="77777777" w:rsidR="00FE09DD" w:rsidRDefault="00000000">
      <w:pPr>
        <w:pStyle w:val="normal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Bases Convocatoria Pública </w:t>
      </w:r>
    </w:p>
    <w:p w14:paraId="1F64500B" w14:textId="77777777" w:rsidR="00FE09DD" w:rsidRDefault="00000000">
      <w:pPr>
        <w:pStyle w:val="normal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Ilustre Municipalidad de Melipilla.</w:t>
      </w:r>
    </w:p>
    <w:p w14:paraId="665F6F64" w14:textId="77777777" w:rsidR="00FE09DD" w:rsidRDefault="00FE09DD">
      <w:pPr>
        <w:pStyle w:val="normal1"/>
        <w:jc w:val="center"/>
        <w:rPr>
          <w:rFonts w:ascii="Calibri" w:eastAsia="Calibri" w:hAnsi="Calibri" w:cs="Calibri"/>
          <w:b/>
        </w:rPr>
      </w:pPr>
    </w:p>
    <w:p w14:paraId="76412E69" w14:textId="1AC622A9" w:rsidR="00FE09DD" w:rsidRDefault="00000000" w:rsidP="00E0553C">
      <w:pPr>
        <w:pStyle w:val="normal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La Ilustre Municipalidad de Melipilla, llama a Convocatoria Pública, para proveer </w:t>
      </w:r>
      <w:r w:rsidR="00E0553C">
        <w:rPr>
          <w:rFonts w:ascii="Calibri" w:eastAsia="Calibri" w:hAnsi="Calibri" w:cs="Calibri"/>
        </w:rPr>
        <w:t>1 (un)</w:t>
      </w:r>
      <w:r>
        <w:rPr>
          <w:rFonts w:ascii="Calibri" w:eastAsia="Calibri" w:hAnsi="Calibri" w:cs="Calibri"/>
        </w:rPr>
        <w:t xml:space="preserve"> cargo</w:t>
      </w:r>
      <w:r w:rsidR="00E0553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profesional </w:t>
      </w:r>
      <w:r w:rsidR="00924B16">
        <w:rPr>
          <w:rFonts w:ascii="Calibri" w:eastAsia="Calibri" w:hAnsi="Calibri" w:cs="Calibri"/>
        </w:rPr>
        <w:t xml:space="preserve">de </w:t>
      </w:r>
      <w:r w:rsidR="00924B16" w:rsidRPr="00E0553C">
        <w:rPr>
          <w:rFonts w:ascii="Calibri" w:eastAsia="Calibri" w:hAnsi="Calibri" w:cs="Calibri"/>
          <w:b/>
          <w:bCs/>
        </w:rPr>
        <w:t>Psicólogo</w:t>
      </w:r>
      <w:r w:rsidRPr="00E0553C">
        <w:rPr>
          <w:rFonts w:ascii="Calibri" w:eastAsia="Calibri" w:hAnsi="Calibri" w:cs="Calibri"/>
          <w:b/>
          <w:bCs/>
        </w:rPr>
        <w:t>/a Servicio</w:t>
      </w:r>
      <w:r>
        <w:rPr>
          <w:rFonts w:ascii="Calibri" w:eastAsia="Calibri" w:hAnsi="Calibri" w:cs="Calibri"/>
          <w:b/>
        </w:rPr>
        <w:t xml:space="preserve"> Especializado-SSEE Programa Red Local de Apoyos y Cuidados.</w:t>
      </w:r>
    </w:p>
    <w:p w14:paraId="3D9E5F3E" w14:textId="77777777" w:rsidR="00FE09DD" w:rsidRDefault="00FE09DD">
      <w:pPr>
        <w:pStyle w:val="normal1"/>
        <w:rPr>
          <w:rFonts w:ascii="Calibri" w:eastAsia="Calibri" w:hAnsi="Calibri" w:cs="Calibri"/>
          <w:b/>
        </w:rPr>
      </w:pPr>
    </w:p>
    <w:p w14:paraId="7FB892FA" w14:textId="77777777" w:rsidR="00FE09DD" w:rsidRDefault="00000000">
      <w:pPr>
        <w:pStyle w:val="normal1"/>
        <w:numPr>
          <w:ilvl w:val="0"/>
          <w:numId w:val="8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Objetivo de la Disciplina: </w:t>
      </w:r>
    </w:p>
    <w:p w14:paraId="66EB8FA2" w14:textId="5AC473BE" w:rsidR="00FE09DD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Promover la participación de diferentes integrantes del hogar en las responsabilidades de cuidado y fortalecer las redes de apoyo comunitarias de las díadas de cuidado</w:t>
      </w:r>
    </w:p>
    <w:p w14:paraId="75F21BC8" w14:textId="3D991EF5" w:rsidR="00FE09DD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Desarrollar procesos de acompañamiento psicológico para las personas cuidadoras orientados a disminuir la sobrecarga emocional</w:t>
      </w:r>
    </w:p>
    <w:p w14:paraId="6420B101" w14:textId="77777777" w:rsidR="00FE09DD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Desarrollar procesos de acompañamiento para diferentes tipos de duelos en el marco de las responsabilidades de cuidado.</w:t>
      </w:r>
    </w:p>
    <w:p w14:paraId="55335C30" w14:textId="77777777" w:rsidR="00FE09DD" w:rsidRDefault="00FE09DD">
      <w:pPr>
        <w:pStyle w:val="normal1"/>
        <w:ind w:left="1440"/>
        <w:rPr>
          <w:rFonts w:ascii="Calibri" w:eastAsia="Calibri" w:hAnsi="Calibri" w:cs="Calibri"/>
        </w:rPr>
      </w:pPr>
    </w:p>
    <w:p w14:paraId="2E647BB3" w14:textId="77777777" w:rsidR="00FE09DD" w:rsidRDefault="00FE09DD" w:rsidP="00AD2EBF">
      <w:pPr>
        <w:pStyle w:val="normal1"/>
        <w:rPr>
          <w:rFonts w:ascii="Calibri" w:eastAsia="Calibri" w:hAnsi="Calibri" w:cs="Calibri"/>
        </w:rPr>
      </w:pPr>
    </w:p>
    <w:p w14:paraId="5FEA48D5" w14:textId="77777777" w:rsidR="00FE09DD" w:rsidRDefault="00000000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  <w:b/>
        </w:rPr>
        <w:t>Funciones:</w:t>
      </w:r>
      <w:r>
        <w:rPr>
          <w:rFonts w:ascii="Calibri" w:eastAsia="Calibri" w:hAnsi="Calibri" w:cs="Calibri"/>
        </w:rPr>
        <w:t xml:space="preserve"> </w:t>
      </w:r>
    </w:p>
    <w:p w14:paraId="39F9062B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Conocer la red de servicios locales existentes. </w:t>
      </w:r>
    </w:p>
    <w:p w14:paraId="216E83F4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interdisciplinariamente en el marco de la gestión de casos.</w:t>
      </w:r>
    </w:p>
    <w:p w14:paraId="27C8E36F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Aplicar evaluaciones en domicilio por especialidad, identificadas en las Orientaciones Técnicas. </w:t>
      </w:r>
    </w:p>
    <w:p w14:paraId="60C9F137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Analizar integral e interdisciplinariamente los casos asignados. </w:t>
      </w:r>
    </w:p>
    <w:p w14:paraId="3E37A74B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Elaborar planes de intervención con objetivos, metas alcanzables, temporalidad, frecuencia y número de atenciones de acuerdo con las necesidades identificadas. </w:t>
      </w:r>
    </w:p>
    <w:p w14:paraId="7819B9B1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0DF5A627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Realizar ajustes a los procesos de intervención, según sea necesario. 9 </w:t>
      </w:r>
    </w:p>
    <w:p w14:paraId="23F3DA8B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Ingresar información de las personas beneficiarias en el Sistema de Registro PRLAC. </w:t>
      </w:r>
    </w:p>
    <w:p w14:paraId="5D13DF0F" w14:textId="77777777" w:rsidR="00FE09DD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Participar de las reuniones de equipo convocadas por coordinadores/as y encargado/a.</w:t>
      </w:r>
    </w:p>
    <w:p w14:paraId="5E61371C" w14:textId="77777777" w:rsidR="00FE09DD" w:rsidRDefault="00FE09DD">
      <w:pPr>
        <w:pStyle w:val="normal1"/>
        <w:ind w:left="720"/>
        <w:jc w:val="both"/>
        <w:rPr>
          <w:rFonts w:ascii="Calibri" w:eastAsia="Calibri" w:hAnsi="Calibri" w:cs="Calibri"/>
        </w:rPr>
      </w:pPr>
    </w:p>
    <w:p w14:paraId="528C2641" w14:textId="77777777" w:rsidR="00FE09DD" w:rsidRDefault="00000000">
      <w:pPr>
        <w:pStyle w:val="normal1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Colaborar en Acciones Transversales al programa: </w:t>
      </w:r>
    </w:p>
    <w:p w14:paraId="65A479D5" w14:textId="77777777" w:rsidR="00FE09DD" w:rsidRDefault="00FE09DD">
      <w:pPr>
        <w:pStyle w:val="normal1"/>
        <w:ind w:left="720"/>
        <w:rPr>
          <w:rFonts w:ascii="Calibri" w:eastAsia="Calibri" w:hAnsi="Calibri" w:cs="Calibri"/>
          <w:b/>
        </w:rPr>
      </w:pPr>
    </w:p>
    <w:p w14:paraId="71E2C1A2" w14:textId="77777777" w:rsidR="00FE09DD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la Nómina de Hogares en conjunto con la Red Local.</w:t>
      </w:r>
    </w:p>
    <w:p w14:paraId="232B5B37" w14:textId="77777777" w:rsidR="00FE09DD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Aplicar el Instrumento de validación de la dependencia y los cuidados. </w:t>
      </w:r>
    </w:p>
    <w:p w14:paraId="51570E18" w14:textId="77777777" w:rsidR="00FE09DD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Apoyar en la firma del Plan de Cuidados de la díada. </w:t>
      </w:r>
    </w:p>
    <w:p w14:paraId="13C482A4" w14:textId="77777777" w:rsidR="00FE09DD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Acompañar a las díadas en todo el proceso de intervención mediante la técnica de gestión de casos.</w:t>
      </w:r>
    </w:p>
    <w:p w14:paraId="74D491D6" w14:textId="77777777" w:rsidR="00FE09DD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Utilizar la indumentaria del programa.</w:t>
      </w:r>
    </w:p>
    <w:p w14:paraId="19EBAACB" w14:textId="77777777" w:rsidR="00FE09DD" w:rsidRDefault="00FE09DD">
      <w:pPr>
        <w:pStyle w:val="normal1"/>
        <w:rPr>
          <w:rFonts w:ascii="Calibri" w:eastAsia="Calibri" w:hAnsi="Calibri" w:cs="Calibri"/>
        </w:rPr>
      </w:pPr>
    </w:p>
    <w:p w14:paraId="0103DE87" w14:textId="77777777" w:rsidR="00FE09DD" w:rsidRDefault="00FE09DD">
      <w:pPr>
        <w:pStyle w:val="normal1"/>
        <w:rPr>
          <w:rFonts w:ascii="Calibri" w:eastAsia="Calibri" w:hAnsi="Calibri" w:cs="Calibri"/>
        </w:rPr>
      </w:pPr>
    </w:p>
    <w:p w14:paraId="0C7C9E0A" w14:textId="77777777" w:rsidR="00FE09DD" w:rsidRDefault="00FE09DD">
      <w:pPr>
        <w:pStyle w:val="normal1"/>
      </w:pPr>
    </w:p>
    <w:p w14:paraId="23C79391" w14:textId="77777777" w:rsidR="00FE09DD" w:rsidRDefault="00FE09DD">
      <w:pPr>
        <w:pStyle w:val="normal1"/>
      </w:pPr>
    </w:p>
    <w:p w14:paraId="3A74EDEA" w14:textId="77777777" w:rsidR="00FE09DD" w:rsidRDefault="00000000">
      <w:pPr>
        <w:pStyle w:val="normal1"/>
        <w:numPr>
          <w:ilvl w:val="0"/>
          <w:numId w:val="8"/>
        </w:num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CONDICIONES DE TRABAJO</w:t>
      </w:r>
    </w:p>
    <w:p w14:paraId="32D81019" w14:textId="77777777" w:rsidR="00FE09DD" w:rsidRDefault="00000000">
      <w:pPr>
        <w:pStyle w:val="normal1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La calidad jurídica en que se contrata al (o la) Profesional es Prestadora/or de servicios, honorarios cuya dependencia legal y administrativa será de exclusiva responsabilidad del Municipio.</w:t>
      </w:r>
    </w:p>
    <w:p w14:paraId="35BBB802" w14:textId="77777777" w:rsidR="00AD2EBF" w:rsidRDefault="00000000">
      <w:pPr>
        <w:pStyle w:val="normal1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Jornada: 44 hrs semanales</w:t>
      </w:r>
    </w:p>
    <w:p w14:paraId="25EE6866" w14:textId="6D4E2BB6" w:rsidR="00FE09DD" w:rsidRDefault="00AD2EBF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Remuneración: </w:t>
      </w:r>
      <w:r w:rsidRPr="00AD2EBF">
        <w:rPr>
          <w:rFonts w:ascii="Calibri" w:eastAsia="Calibri" w:hAnsi="Calibri" w:cs="Calibri"/>
          <w:bCs/>
          <w:highlight w:val="white"/>
        </w:rPr>
        <w:t>$1.100.000</w:t>
      </w:r>
      <w:r w:rsidRPr="00AD2EBF">
        <w:rPr>
          <w:rFonts w:ascii="Calibri" w:eastAsia="Calibri" w:hAnsi="Calibri" w:cs="Calibri"/>
          <w:bCs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  <w:t xml:space="preserve"> </w:t>
      </w:r>
    </w:p>
    <w:p w14:paraId="4627D850" w14:textId="77777777" w:rsidR="00FE09DD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Tipo de Contrato:</w:t>
      </w:r>
      <w:r>
        <w:rPr>
          <w:rFonts w:ascii="Calibri" w:eastAsia="Calibri" w:hAnsi="Calibri" w:cs="Calibri"/>
          <w:highlight w:val="white"/>
        </w:rPr>
        <w:t xml:space="preserve"> Prestador de Servicios-Honorarios.</w:t>
      </w:r>
    </w:p>
    <w:p w14:paraId="01A244F1" w14:textId="77777777" w:rsidR="00FE09DD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Movilización</w:t>
      </w:r>
      <w:r>
        <w:rPr>
          <w:rFonts w:ascii="Calibri" w:eastAsia="Calibri" w:hAnsi="Calibri" w:cs="Calibri"/>
          <w:highlight w:val="white"/>
        </w:rPr>
        <w:t>: Contar con movilización propia (no excluyente)</w:t>
      </w:r>
    </w:p>
    <w:p w14:paraId="493B76CA" w14:textId="77777777" w:rsidR="00FE09DD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094907CB" w14:textId="77777777" w:rsidR="00FE09DD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(La contratación comprende un periodo de prueba inicial de 3 meses, sujeto a evaluación de desempeño)</w:t>
      </w:r>
    </w:p>
    <w:p w14:paraId="51BC9E9B" w14:textId="77777777" w:rsidR="00FE09DD" w:rsidRDefault="00FE09DD">
      <w:pPr>
        <w:pStyle w:val="normal1"/>
        <w:jc w:val="both"/>
        <w:rPr>
          <w:rFonts w:ascii="Calibri" w:eastAsia="Calibri" w:hAnsi="Calibri" w:cs="Calibri"/>
          <w:highlight w:val="white"/>
        </w:rPr>
      </w:pPr>
    </w:p>
    <w:p w14:paraId="4C1D926D" w14:textId="77777777" w:rsidR="00FE09DD" w:rsidRDefault="00000000">
      <w:pPr>
        <w:pStyle w:val="normal1"/>
        <w:numPr>
          <w:ilvl w:val="0"/>
          <w:numId w:val="8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PERFIL DEL PROFESIONAL REQUERIDO</w:t>
      </w:r>
    </w:p>
    <w:p w14:paraId="25872B94" w14:textId="77777777" w:rsidR="00FE09DD" w:rsidRDefault="00000000">
      <w:pPr>
        <w:pStyle w:val="normal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Formación educacional: </w:t>
      </w:r>
      <w:r>
        <w:rPr>
          <w:rFonts w:ascii="Calibri" w:eastAsia="Calibri" w:hAnsi="Calibri" w:cs="Calibri"/>
          <w:sz w:val="24"/>
          <w:szCs w:val="24"/>
        </w:rPr>
        <w:t xml:space="preserve">Título profesional del Área de la Salud de </w:t>
      </w:r>
      <w:r>
        <w:rPr>
          <w:rFonts w:ascii="Calibri" w:eastAsia="Calibri" w:hAnsi="Calibri" w:cs="Calibri"/>
          <w:b/>
          <w:sz w:val="24"/>
          <w:szCs w:val="24"/>
        </w:rPr>
        <w:t>Psicología</w:t>
      </w:r>
      <w:r>
        <w:rPr>
          <w:rFonts w:ascii="Calibri" w:eastAsia="Calibri" w:hAnsi="Calibri" w:cs="Calibri"/>
          <w:sz w:val="24"/>
          <w:szCs w:val="24"/>
        </w:rPr>
        <w:t>, con al menos 10 semestres cursados en instituciones de educación superior y   estar inscritos/as en el Registro Nacional de Prestadores de la Salud de la Superintendencia de Salud.</w:t>
      </w:r>
    </w:p>
    <w:p w14:paraId="4D9F8749" w14:textId="77777777" w:rsidR="00FE09DD" w:rsidRDefault="00000000">
      <w:pPr>
        <w:pStyle w:val="normal1"/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Antecedentes de </w:t>
      </w:r>
      <w:r>
        <w:rPr>
          <w:rFonts w:ascii="Calibri" w:eastAsia="Calibri" w:hAnsi="Calibri" w:cs="Calibri"/>
          <w:b/>
          <w:sz w:val="24"/>
          <w:szCs w:val="24"/>
        </w:rPr>
        <w:t>experiencia laboral comprobable</w:t>
      </w:r>
      <w:r>
        <w:rPr>
          <w:rFonts w:ascii="Calibri" w:eastAsia="Calibri" w:hAnsi="Calibri" w:cs="Calibri"/>
          <w:sz w:val="24"/>
          <w:szCs w:val="24"/>
        </w:rPr>
        <w:t xml:space="preserve"> en programas asociados a servicios socio-sanitarios o de salud dirigidos a personas con</w:t>
      </w:r>
      <w:r>
        <w:rPr>
          <w:rFonts w:ascii="Calibri" w:eastAsia="Calibri" w:hAnsi="Calibri" w:cs="Calibri"/>
          <w:b/>
          <w:sz w:val="24"/>
          <w:szCs w:val="24"/>
        </w:rPr>
        <w:t xml:space="preserve"> dependencia, discapacidad y/o personas mayores y cuidadores/as.</w:t>
      </w:r>
    </w:p>
    <w:p w14:paraId="7C15D009" w14:textId="77777777" w:rsidR="00FE09DD" w:rsidRDefault="00000000">
      <w:pPr>
        <w:pStyle w:val="normal1"/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6BDAE546" w14:textId="77777777" w:rsidR="00FE09DD" w:rsidRDefault="00000000">
      <w:pPr>
        <w:pStyle w:val="normal1"/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 antecedentes en el “certificado de inhabilidad por maltrato relevante”.</w:t>
      </w:r>
    </w:p>
    <w:p w14:paraId="479A9FF2" w14:textId="77777777" w:rsidR="00FE09DD" w:rsidRDefault="00FE09DD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11F6E7F3" w14:textId="77777777" w:rsidR="00FE09DD" w:rsidRDefault="00FE09DD">
      <w:pPr>
        <w:pStyle w:val="normal1"/>
        <w:shd w:val="clear" w:color="auto" w:fill="FFFFFF"/>
        <w:ind w:right="-140"/>
        <w:rPr>
          <w:rFonts w:ascii="Calibri" w:eastAsia="Calibri" w:hAnsi="Calibri" w:cs="Calibri"/>
          <w:b/>
          <w:sz w:val="24"/>
          <w:szCs w:val="24"/>
        </w:rPr>
      </w:pPr>
    </w:p>
    <w:p w14:paraId="482D115F" w14:textId="77777777" w:rsidR="00FE09DD" w:rsidRDefault="00000000">
      <w:pPr>
        <w:pStyle w:val="normal1"/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COMPETENCIAS </w:t>
      </w:r>
    </w:p>
    <w:p w14:paraId="040036EB" w14:textId="77777777" w:rsidR="00FE09DD" w:rsidRDefault="00000000">
      <w:pPr>
        <w:pStyle w:val="normal1"/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 servicios socio-sanitarios o de salud dirigidos a personas con dependencia, discapacidad y/o personas mayores y cuidadores/as.</w:t>
      </w:r>
    </w:p>
    <w:p w14:paraId="17477AD7" w14:textId="77777777" w:rsidR="00FE09DD" w:rsidRDefault="00000000">
      <w:pPr>
        <w:pStyle w:val="normal1"/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comprobable en programas que realicen intervención con perspectiva de género.</w:t>
      </w:r>
    </w:p>
    <w:p w14:paraId="2C4036B0" w14:textId="77777777" w:rsidR="00FE09DD" w:rsidRDefault="00000000">
      <w:pPr>
        <w:pStyle w:val="normal1"/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al trabajo territorial, barrial, comunitario.</w:t>
      </w:r>
    </w:p>
    <w:p w14:paraId="367EDAB3" w14:textId="77777777" w:rsidR="00FE09DD" w:rsidRDefault="00FE09DD">
      <w:pPr>
        <w:pStyle w:val="normal1"/>
        <w:shd w:val="clear" w:color="auto" w:fill="FFFFFF"/>
        <w:ind w:left="1440" w:right="-140"/>
        <w:rPr>
          <w:rFonts w:ascii="Calibri" w:eastAsia="Calibri" w:hAnsi="Calibri" w:cs="Calibri"/>
          <w:sz w:val="24"/>
          <w:szCs w:val="24"/>
        </w:rPr>
      </w:pPr>
    </w:p>
    <w:p w14:paraId="3B98D9EC" w14:textId="77777777" w:rsidR="00FE09DD" w:rsidRDefault="00000000">
      <w:pPr>
        <w:pStyle w:val="normal1"/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CONOCIMIENTOS PERTINENTES</w:t>
      </w:r>
    </w:p>
    <w:p w14:paraId="71ED04DA" w14:textId="77777777" w:rsidR="00FE09DD" w:rsidRDefault="00FE09DD">
      <w:pPr>
        <w:pStyle w:val="normal1"/>
        <w:shd w:val="clear" w:color="auto" w:fill="FFFFFF"/>
        <w:ind w:left="720" w:right="-140"/>
        <w:rPr>
          <w:rFonts w:ascii="Calibri" w:eastAsia="Calibri" w:hAnsi="Calibri" w:cs="Calibri"/>
          <w:sz w:val="24"/>
          <w:szCs w:val="24"/>
        </w:rPr>
      </w:pPr>
    </w:p>
    <w:p w14:paraId="2CE02265" w14:textId="3F99D50A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Enfoque de derechos</w:t>
      </w:r>
    </w:p>
    <w:p w14:paraId="2D9458A1" w14:textId="77777777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Rehabilitación basada en comunidad</w:t>
      </w:r>
    </w:p>
    <w:p w14:paraId="2F18ED75" w14:textId="77777777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Atención centrada en la persona</w:t>
      </w:r>
    </w:p>
    <w:p w14:paraId="6A5A7A97" w14:textId="77777777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Gestión de redes</w:t>
      </w:r>
    </w:p>
    <w:p w14:paraId="2C1DF1EF" w14:textId="77777777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Enfoque de género </w:t>
      </w:r>
    </w:p>
    <w:p w14:paraId="13D73A10" w14:textId="77777777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Modelo de discapacidad y/o dependencia</w:t>
      </w:r>
    </w:p>
    <w:p w14:paraId="42DB424B" w14:textId="77777777" w:rsidR="00FE09DD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Manejo de herramientas informáticas tales como Excel, SPSS (no excluyente)</w:t>
      </w:r>
    </w:p>
    <w:p w14:paraId="708AFFD9" w14:textId="77777777" w:rsidR="00FE09DD" w:rsidRDefault="00FE09DD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1F862869" w14:textId="77777777" w:rsidR="00FE09DD" w:rsidRDefault="00000000">
      <w:pPr>
        <w:pStyle w:val="normal1"/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Habilidades, capacidades y destrezas</w:t>
      </w:r>
    </w:p>
    <w:p w14:paraId="78C9124B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Colaboración y trabajo en equipos multi e interdisciplinarios</w:t>
      </w:r>
    </w:p>
    <w:p w14:paraId="54CFB265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Flexibilidad</w:t>
      </w:r>
    </w:p>
    <w:p w14:paraId="3EFB9CF1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Pro-actividad</w:t>
      </w:r>
    </w:p>
    <w:p w14:paraId="55C091A1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de organización y planificación</w:t>
      </w:r>
    </w:p>
    <w:p w14:paraId="579FC3A6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para resolver problemas</w:t>
      </w:r>
    </w:p>
    <w:p w14:paraId="2721A24E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 interpersonales y de comunicación</w:t>
      </w:r>
    </w:p>
    <w:p w14:paraId="505C4C7F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Ética profesional</w:t>
      </w:r>
    </w:p>
    <w:p w14:paraId="7FEF8CE2" w14:textId="77777777" w:rsidR="00FE09DD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Comunicación efectiva</w:t>
      </w:r>
    </w:p>
    <w:p w14:paraId="23FCB7C2" w14:textId="77777777" w:rsidR="00FE09DD" w:rsidRDefault="00000000">
      <w:pPr>
        <w:pStyle w:val="normal1"/>
        <w:numPr>
          <w:ilvl w:val="0"/>
          <w:numId w:val="8"/>
        </w:numPr>
        <w:spacing w:before="480" w:after="48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DOCUMENTACIÓN REQUERIDA: </w:t>
      </w:r>
    </w:p>
    <w:p w14:paraId="3122587B" w14:textId="77777777" w:rsidR="00FE09DD" w:rsidRDefault="00000000">
      <w:pPr>
        <w:pStyle w:val="normal1"/>
        <w:shd w:val="clear" w:color="auto" w:fill="FFFFFF"/>
        <w:spacing w:after="24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Enviar postulación a </w:t>
      </w:r>
      <w:hyperlink r:id="rId7">
        <w:r w:rsidR="00FE09DD">
          <w:rPr>
            <w:rFonts w:ascii="Calibri" w:eastAsia="Calibri" w:hAnsi="Calibri" w:cs="Calibri"/>
            <w:sz w:val="24"/>
            <w:szCs w:val="24"/>
            <w:u w:val="single"/>
          </w:rPr>
          <w:t>postulaciones@munimelipilla.cl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 con: </w:t>
      </w:r>
    </w:p>
    <w:p w14:paraId="0DA939B5" w14:textId="77777777" w:rsidR="00FE09DD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Nombre del cargo y postulante en asunto del correo, separado por un guión (Ej:Psicólogo/a - Servicios Especializados Programa Red Local de Apoyos y Cuidados)</w:t>
      </w:r>
    </w:p>
    <w:p w14:paraId="3017921F" w14:textId="77777777" w:rsidR="00FE09DD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Fotocopia de Certificado de Titulo Profesional. </w:t>
      </w:r>
    </w:p>
    <w:p w14:paraId="134D800A" w14:textId="77777777" w:rsidR="00FE09DD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Currículum Vitae actualizado.</w:t>
      </w:r>
    </w:p>
    <w:p w14:paraId="1F35ABC5" w14:textId="77777777" w:rsidR="00FE09DD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Fotocopia de Carnet por ambos lados</w:t>
      </w:r>
    </w:p>
    <w:p w14:paraId="690B5784" w14:textId="77777777" w:rsidR="00FE09DD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de Antecedentes</w:t>
      </w:r>
    </w:p>
    <w:p w14:paraId="73295092" w14:textId="77777777" w:rsidR="00FE09DD" w:rsidRDefault="00000000">
      <w:pPr>
        <w:pStyle w:val="normal1"/>
        <w:numPr>
          <w:ilvl w:val="0"/>
          <w:numId w:val="9"/>
        </w:numPr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Inhabilidad de trabajar con menores de edad</w:t>
      </w:r>
    </w:p>
    <w:p w14:paraId="1304E747" w14:textId="77777777" w:rsidR="00FE09DD" w:rsidRDefault="00FE09DD">
      <w:pPr>
        <w:pStyle w:val="normal1"/>
        <w:ind w:right="-140"/>
        <w:rPr>
          <w:rFonts w:ascii="Calibri" w:eastAsia="Calibri" w:hAnsi="Calibri" w:cs="Calibri"/>
          <w:sz w:val="24"/>
          <w:szCs w:val="24"/>
        </w:rPr>
      </w:pPr>
    </w:p>
    <w:p w14:paraId="3E295A8C" w14:textId="77777777" w:rsidR="00FE09DD" w:rsidRDefault="00000000">
      <w:pPr>
        <w:pStyle w:val="normal1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>RECEPCIÓN DE ANTECEDENTES</w:t>
      </w:r>
    </w:p>
    <w:p w14:paraId="538378D6" w14:textId="77777777" w:rsidR="00FE09DD" w:rsidRDefault="00000000">
      <w:pPr>
        <w:pStyle w:val="normal1"/>
        <w:tabs>
          <w:tab w:val="left" w:pos="993"/>
        </w:tabs>
        <w:ind w:righ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IMPORTANTE: </w:t>
      </w:r>
      <w:r>
        <w:rPr>
          <w:rFonts w:ascii="Calibri" w:eastAsia="Calibri" w:hAnsi="Calibri" w:cs="Calibri"/>
        </w:rPr>
        <w:t>SOLO SERÁN CONSIDERADAS AQUELLAS POSTULACIONES QUE CONTENGAN TODA LA DOCUMENTACIÓN SOLICITADA.</w:t>
      </w:r>
    </w:p>
    <w:p w14:paraId="75BF8A9F" w14:textId="77777777" w:rsidR="00FE09DD" w:rsidRDefault="00FE09DD">
      <w:pPr>
        <w:pStyle w:val="normal1"/>
        <w:tabs>
          <w:tab w:val="left" w:pos="993"/>
        </w:tabs>
        <w:ind w:left="1304" w:right="130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Normal"/>
        <w:tblW w:w="9356" w:type="dxa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FE09DD" w14:paraId="73CEC306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5035F0A5" w14:textId="77777777" w:rsidR="00FE09DD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05DBF96" w14:textId="77777777" w:rsidR="00FE09DD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78BA891" w14:textId="77777777" w:rsidR="00FE09DD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</w:t>
            </w:r>
          </w:p>
        </w:tc>
      </w:tr>
      <w:tr w:rsidR="00FE09DD" w14:paraId="6773F7AC" w14:textId="77777777">
        <w:trPr>
          <w:trHeight w:val="150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C326" w14:textId="77777777" w:rsidR="00FE09DD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Llamado a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10778052" w14:textId="77777777" w:rsidR="00FE09DD" w:rsidRDefault="00FE09DD" w:rsidP="00AD2EBF">
            <w:pPr>
              <w:pStyle w:val="normal1"/>
              <w:rPr>
                <w:rFonts w:ascii="Calibri" w:eastAsia="Calibri" w:hAnsi="Calibri" w:cs="Calibri"/>
              </w:rPr>
            </w:pPr>
          </w:p>
          <w:p w14:paraId="53827266" w14:textId="77777777" w:rsidR="00FE09DD" w:rsidRDefault="00FE09DD" w:rsidP="00AD2EBF">
            <w:pPr>
              <w:pStyle w:val="normal1"/>
              <w:rPr>
                <w:rFonts w:ascii="Calibri" w:eastAsia="Calibri" w:hAnsi="Calibri" w:cs="Calibri"/>
              </w:rPr>
            </w:pPr>
          </w:p>
          <w:p w14:paraId="4E6B9E20" w14:textId="65E7DA89" w:rsidR="00FE09DD" w:rsidRDefault="00E0553C" w:rsidP="00AD2EBF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Desde el 07 al 1</w:t>
            </w:r>
            <w:r w:rsidR="00F17765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 de enero 2026.</w:t>
            </w:r>
          </w:p>
          <w:p w14:paraId="119E211F" w14:textId="77777777" w:rsidR="00FE09DD" w:rsidRDefault="00FE09DD" w:rsidP="00AD2EBF">
            <w:pPr>
              <w:pStyle w:val="normal1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696086" w14:textId="7AB40DA5" w:rsidR="00FE09DD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La entrega de los antecedentes requeridos se deberá enviar al correo electrónico: </w:t>
            </w:r>
            <w:hyperlink r:id="rId8">
              <w:r w:rsidR="00FE09DD">
                <w:rPr>
                  <w:rFonts w:ascii="Calibri" w:eastAsia="Calibri" w:hAnsi="Calibri" w:cs="Calibri"/>
                  <w:color w:val="0563C1"/>
                  <w:u w:val="single"/>
                </w:rPr>
                <w:t>postulaciones@munimelipilla.cl</w:t>
              </w:r>
            </w:hyperlink>
            <w:r>
              <w:rPr>
                <w:rFonts w:ascii="Calibri" w:eastAsia="Calibri" w:hAnsi="Calibri" w:cs="Calibri"/>
              </w:rPr>
              <w:t xml:space="preserve"> indicando en el asunto </w:t>
            </w:r>
            <w:r w:rsidR="0030084B">
              <w:rPr>
                <w:rFonts w:ascii="Calibri" w:eastAsia="Calibri" w:hAnsi="Calibri" w:cs="Calibri"/>
              </w:rPr>
              <w:t>el nombre del cargo.</w:t>
            </w:r>
          </w:p>
          <w:p w14:paraId="37A8F2B6" w14:textId="77777777" w:rsidR="00FE09DD" w:rsidRDefault="00FE09DD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FE09DD" w14:paraId="25E4BCAF" w14:textId="77777777">
        <w:trPr>
          <w:trHeight w:val="63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6D3B" w14:textId="77777777" w:rsidR="00FE09DD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56F851EA" w14:textId="7C1824A6" w:rsidR="00FE09DD" w:rsidRDefault="00AD2EBF" w:rsidP="00AD2EBF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17765"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</w:rPr>
              <w:t>de enero de 2026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6B63EA" w14:textId="77777777" w:rsidR="00FE09DD" w:rsidRDefault="0000000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FE09DD" w14:paraId="4F0DB8D6" w14:textId="77777777">
        <w:trPr>
          <w:trHeight w:val="90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53A6" w14:textId="77777777" w:rsidR="00FE09DD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26C0EB7C" w14:textId="745C30F7" w:rsidR="00FE09DD" w:rsidRDefault="00AD2EBF" w:rsidP="00AD2EBF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Desde el </w:t>
            </w:r>
            <w:r w:rsidR="006B2513">
              <w:rPr>
                <w:rFonts w:ascii="Calibri" w:eastAsia="Calibri" w:hAnsi="Calibri" w:cs="Calibri"/>
              </w:rPr>
              <w:t>19</w:t>
            </w:r>
            <w:r>
              <w:rPr>
                <w:rFonts w:ascii="Calibri" w:eastAsia="Calibri" w:hAnsi="Calibri" w:cs="Calibri"/>
              </w:rPr>
              <w:t xml:space="preserve"> de enero de 2026.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16C844" w14:textId="77777777" w:rsidR="00FE09DD" w:rsidRDefault="0000000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FE09DD" w14:paraId="78FFAA2C" w14:textId="77777777">
        <w:trPr>
          <w:trHeight w:val="63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C54E" w14:textId="77777777" w:rsidR="00FE09DD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Término de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203619D4" w14:textId="2A0B4FF0" w:rsidR="00FE09DD" w:rsidRDefault="006B2513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AD2EBF">
              <w:rPr>
                <w:rFonts w:ascii="Calibri" w:eastAsia="Calibri" w:hAnsi="Calibri" w:cs="Calibri"/>
              </w:rPr>
              <w:t xml:space="preserve"> de enero de 2026.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9A159" w14:textId="77777777" w:rsidR="00FE09DD" w:rsidRDefault="0000000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</w:tbl>
    <w:p w14:paraId="033047D5" w14:textId="77777777" w:rsidR="00FE09DD" w:rsidRPr="00D06A27" w:rsidRDefault="00000000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 w:rsidRPr="00D06A27">
        <w:rPr>
          <w:rFonts w:ascii="Calibri" w:eastAsia="Calibri" w:hAnsi="Calibri" w:cs="Calibri"/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 w:rsidRPr="00D06A27">
        <w:rPr>
          <w:rFonts w:ascii="Calibri" w:eastAsia="Calibri" w:hAnsi="Calibri" w:cs="Calibri"/>
          <w:b/>
        </w:rPr>
        <w:t xml:space="preserve"> </w:t>
      </w:r>
    </w:p>
    <w:p w14:paraId="6E4074F1" w14:textId="77777777" w:rsidR="00FE09DD" w:rsidRPr="00D06A27" w:rsidRDefault="00FE09DD">
      <w:pPr>
        <w:pStyle w:val="normal1"/>
        <w:ind w:left="720"/>
        <w:rPr>
          <w:rFonts w:ascii="Calibri" w:eastAsia="Calibri" w:hAnsi="Calibri" w:cs="Calibri"/>
          <w:b/>
        </w:rPr>
      </w:pPr>
    </w:p>
    <w:p w14:paraId="39D33518" w14:textId="54FD5416" w:rsidR="00FE09DD" w:rsidRPr="00D06A27" w:rsidRDefault="00D06A27">
      <w:pPr>
        <w:pStyle w:val="normal1"/>
        <w:shd w:val="clear" w:color="auto" w:fill="FFFFFF"/>
        <w:ind w:right="-140"/>
        <w:rPr>
          <w:rFonts w:ascii="Calibri" w:eastAsia="Calibri" w:hAnsi="Calibri" w:cs="Calibri"/>
          <w:b/>
          <w:bCs/>
          <w:i/>
          <w:iCs/>
        </w:rPr>
      </w:pPr>
      <w:r w:rsidRPr="00D06A27">
        <w:rPr>
          <w:rFonts w:ascii="Calibri" w:eastAsia="Calibri" w:hAnsi="Calibri" w:cs="Calibri"/>
          <w:b/>
          <w:bCs/>
          <w:i/>
          <w:iCs/>
        </w:rPr>
        <w:t>*Esta convocatoria laboral se rige por lo dispuesto en la Ley N° 21.015, que incentiva la inclusión de personas con discapacidad en el mundo laboral.</w:t>
      </w:r>
    </w:p>
    <w:p w14:paraId="76A8A7B7" w14:textId="77777777" w:rsidR="00FE09DD" w:rsidRDefault="00FE09DD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3F371B0E" w14:textId="77777777" w:rsidR="00FE09DD" w:rsidRDefault="00FE09DD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4015C06D" w14:textId="77777777" w:rsidR="00FE09DD" w:rsidRDefault="00FE09DD">
      <w:pPr>
        <w:pStyle w:val="normal1"/>
        <w:spacing w:before="240" w:after="24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83F55C" w14:textId="77777777" w:rsidR="00FE09DD" w:rsidRDefault="00FE09DD">
      <w:pPr>
        <w:pStyle w:val="normal1"/>
        <w:ind w:left="720"/>
      </w:pPr>
    </w:p>
    <w:sectPr w:rsidR="00FE09DD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E901" w14:textId="77777777" w:rsidR="00CD3F4A" w:rsidRDefault="00CD3F4A">
      <w:pPr>
        <w:spacing w:line="240" w:lineRule="auto"/>
      </w:pPr>
      <w:r>
        <w:separator/>
      </w:r>
    </w:p>
  </w:endnote>
  <w:endnote w:type="continuationSeparator" w:id="0">
    <w:p w14:paraId="3FBB39A6" w14:textId="77777777" w:rsidR="00CD3F4A" w:rsidRDefault="00CD3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E930" w14:textId="77777777" w:rsidR="00CD3F4A" w:rsidRDefault="00CD3F4A">
      <w:pPr>
        <w:spacing w:line="240" w:lineRule="auto"/>
      </w:pPr>
      <w:r>
        <w:separator/>
      </w:r>
    </w:p>
  </w:footnote>
  <w:footnote w:type="continuationSeparator" w:id="0">
    <w:p w14:paraId="5130B750" w14:textId="77777777" w:rsidR="00CD3F4A" w:rsidRDefault="00CD3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DFB9" w14:textId="77777777" w:rsidR="00FE09DD" w:rsidRDefault="00FE09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406E" w14:textId="77777777" w:rsidR="00FE09DD" w:rsidRDefault="00000000">
    <w:pPr>
      <w:pStyle w:val="normal1"/>
    </w:pPr>
    <w:r>
      <w:rPr>
        <w:noProof/>
      </w:rPr>
      <w:drawing>
        <wp:anchor distT="0" distB="0" distL="0" distR="0" simplePos="0" relativeHeight="251657216" behindDoc="1" locked="0" layoutInCell="1" allowOverlap="1" wp14:anchorId="7393131E" wp14:editId="6C5151DE">
          <wp:simplePos x="0" y="0"/>
          <wp:positionH relativeFrom="column">
            <wp:posOffset>-247650</wp:posOffset>
          </wp:positionH>
          <wp:positionV relativeFrom="paragraph">
            <wp:posOffset>-285750</wp:posOffset>
          </wp:positionV>
          <wp:extent cx="1557655" cy="10458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FF1D" w14:textId="77777777" w:rsidR="00FE09DD" w:rsidRDefault="00000000">
    <w:pPr>
      <w:pStyle w:val="normal1"/>
    </w:pPr>
    <w:r>
      <w:rPr>
        <w:noProof/>
      </w:rPr>
      <w:drawing>
        <wp:anchor distT="0" distB="0" distL="0" distR="0" simplePos="0" relativeHeight="251658240" behindDoc="1" locked="0" layoutInCell="1" allowOverlap="1" wp14:anchorId="06BEA81D" wp14:editId="5B441AC1">
          <wp:simplePos x="0" y="0"/>
          <wp:positionH relativeFrom="column">
            <wp:posOffset>-247650</wp:posOffset>
          </wp:positionH>
          <wp:positionV relativeFrom="paragraph">
            <wp:posOffset>-285750</wp:posOffset>
          </wp:positionV>
          <wp:extent cx="1557655" cy="104584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6AF"/>
    <w:multiLevelType w:val="multilevel"/>
    <w:tmpl w:val="3610965A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3FB1969"/>
    <w:multiLevelType w:val="multilevel"/>
    <w:tmpl w:val="314A3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96B3A00"/>
    <w:multiLevelType w:val="multilevel"/>
    <w:tmpl w:val="7E62F016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3E225104"/>
    <w:multiLevelType w:val="multilevel"/>
    <w:tmpl w:val="7836477A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40FA7A35"/>
    <w:multiLevelType w:val="multilevel"/>
    <w:tmpl w:val="4C282766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4960240F"/>
    <w:multiLevelType w:val="multilevel"/>
    <w:tmpl w:val="1166DF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598D2C75"/>
    <w:multiLevelType w:val="multilevel"/>
    <w:tmpl w:val="8BD01EE0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6E910297"/>
    <w:multiLevelType w:val="multilevel"/>
    <w:tmpl w:val="F4946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B34159"/>
    <w:multiLevelType w:val="multilevel"/>
    <w:tmpl w:val="60E2450C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7AFC5EE6"/>
    <w:multiLevelType w:val="multilevel"/>
    <w:tmpl w:val="EE42F5EC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num w:numId="1" w16cid:durableId="1852526459">
    <w:abstractNumId w:val="4"/>
  </w:num>
  <w:num w:numId="2" w16cid:durableId="2044285930">
    <w:abstractNumId w:val="9"/>
  </w:num>
  <w:num w:numId="3" w16cid:durableId="1435519607">
    <w:abstractNumId w:val="2"/>
  </w:num>
  <w:num w:numId="4" w16cid:durableId="666177830">
    <w:abstractNumId w:val="3"/>
  </w:num>
  <w:num w:numId="5" w16cid:durableId="1537618446">
    <w:abstractNumId w:val="8"/>
  </w:num>
  <w:num w:numId="6" w16cid:durableId="269558257">
    <w:abstractNumId w:val="6"/>
  </w:num>
  <w:num w:numId="7" w16cid:durableId="28922647">
    <w:abstractNumId w:val="0"/>
  </w:num>
  <w:num w:numId="8" w16cid:durableId="1063336027">
    <w:abstractNumId w:val="5"/>
  </w:num>
  <w:num w:numId="9" w16cid:durableId="1023552937">
    <w:abstractNumId w:val="1"/>
  </w:num>
  <w:num w:numId="10" w16cid:durableId="837615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9DD"/>
    <w:rsid w:val="00066430"/>
    <w:rsid w:val="000B20F6"/>
    <w:rsid w:val="000C2CC4"/>
    <w:rsid w:val="001A484C"/>
    <w:rsid w:val="0030084B"/>
    <w:rsid w:val="004B678A"/>
    <w:rsid w:val="005400FB"/>
    <w:rsid w:val="006B2513"/>
    <w:rsid w:val="006B709A"/>
    <w:rsid w:val="00924B16"/>
    <w:rsid w:val="00AD2EBF"/>
    <w:rsid w:val="00BF47F4"/>
    <w:rsid w:val="00CD3F4A"/>
    <w:rsid w:val="00D06A27"/>
    <w:rsid w:val="00E0553C"/>
    <w:rsid w:val="00E765F4"/>
    <w:rsid w:val="00F17765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B465"/>
  <w15:docId w15:val="{2F762049-1FD2-4CAD-8401-3664324E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ulaciones@munimelipill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901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 Jose Valdes</cp:lastModifiedBy>
  <cp:revision>15</cp:revision>
  <dcterms:created xsi:type="dcterms:W3CDTF">2026-01-07T19:27:00Z</dcterms:created>
  <dcterms:modified xsi:type="dcterms:W3CDTF">2026-01-15T14:22:00Z</dcterms:modified>
  <dc:language>es-CL</dc:language>
</cp:coreProperties>
</file>